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52" w:rsidRPr="00390290" w:rsidRDefault="00624A52" w:rsidP="00624A52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390290">
        <w:rPr>
          <w:rFonts w:ascii="PT Astra Serif" w:hAnsi="PT Astra Serif"/>
          <w:b/>
          <w:sz w:val="28"/>
          <w:szCs w:val="28"/>
        </w:rPr>
        <w:t>Сообщение о наличии объекта, имеющего признаки бесхозяйного и приеме заявлений собственников в течение одного месяца со дня публикации</w:t>
      </w:r>
    </w:p>
    <w:p w:rsidR="00624A52" w:rsidRPr="00390290" w:rsidRDefault="00624A52" w:rsidP="00624A52">
      <w:pPr>
        <w:jc w:val="center"/>
        <w:rPr>
          <w:rFonts w:ascii="PT Astra Serif" w:hAnsi="PT Astra Serif"/>
          <w:b/>
          <w:sz w:val="28"/>
          <w:szCs w:val="28"/>
        </w:rPr>
      </w:pPr>
    </w:p>
    <w:p w:rsidR="00CF473B" w:rsidRPr="00607B66" w:rsidRDefault="00CF473B" w:rsidP="00CF473B">
      <w:pPr>
        <w:ind w:firstLine="708"/>
        <w:rPr>
          <w:rFonts w:ascii="PT Astra Serif" w:hAnsi="PT Astra Serif"/>
          <w:sz w:val="28"/>
          <w:szCs w:val="28"/>
          <w:lang w:eastAsia="ru-RU"/>
        </w:rPr>
      </w:pPr>
      <w:r w:rsidRPr="00607B66">
        <w:rPr>
          <w:rFonts w:ascii="PT Astra Serif" w:hAnsi="PT Astra Serif"/>
          <w:color w:val="000000"/>
          <w:sz w:val="28"/>
          <w:szCs w:val="28"/>
        </w:rPr>
        <w:t xml:space="preserve">- </w:t>
      </w:r>
      <w:r>
        <w:rPr>
          <w:rFonts w:ascii="PT Astra Serif" w:hAnsi="PT Astra Serif"/>
          <w:color w:val="000000"/>
          <w:sz w:val="28"/>
          <w:szCs w:val="28"/>
        </w:rPr>
        <w:t>л</w:t>
      </w:r>
      <w:r w:rsidRPr="00607B66">
        <w:rPr>
          <w:rFonts w:ascii="PT Astra Serif" w:hAnsi="PT Astra Serif"/>
          <w:color w:val="000000"/>
          <w:sz w:val="28"/>
          <w:szCs w:val="28"/>
        </w:rPr>
        <w:t xml:space="preserve">ивневая канализация на территории ЖК «Московский» от точки врезки с торца дома 1, к.1 до дренажного колодца №2 расположенного за домом 1, к.4 со стороны улицы Нижняя Студенка материал труб </w:t>
      </w:r>
      <w:r w:rsidRPr="00607B66">
        <w:rPr>
          <w:rFonts w:ascii="PT Astra Serif" w:hAnsi="PT Astra Serif"/>
          <w:sz w:val="28"/>
          <w:szCs w:val="28"/>
        </w:rPr>
        <w:t xml:space="preserve">НПВХ SN4 </w:t>
      </w:r>
      <w:proofErr w:type="spellStart"/>
      <w:r w:rsidRPr="00607B66">
        <w:rPr>
          <w:rFonts w:ascii="PT Astra Serif" w:hAnsi="PT Astra Serif"/>
          <w:sz w:val="28"/>
          <w:szCs w:val="28"/>
        </w:rPr>
        <w:t>MULTILayer</w:t>
      </w:r>
      <w:proofErr w:type="spellEnd"/>
      <w:r w:rsidRPr="00607B66">
        <w:rPr>
          <w:rFonts w:ascii="PT Astra Serif" w:hAnsi="PT Astra Serif"/>
          <w:sz w:val="28"/>
          <w:szCs w:val="28"/>
        </w:rPr>
        <w:t xml:space="preserve">, диаметр 315х9,2, ориентировочная протяжённость – 341 </w:t>
      </w:r>
      <w:proofErr w:type="spellStart"/>
      <w:r w:rsidRPr="00607B66">
        <w:rPr>
          <w:rFonts w:ascii="PT Astra Serif" w:hAnsi="PT Astra Serif"/>
          <w:sz w:val="28"/>
          <w:szCs w:val="28"/>
        </w:rPr>
        <w:t>п.м</w:t>
      </w:r>
      <w:proofErr w:type="spellEnd"/>
      <w:r w:rsidRPr="00607B66">
        <w:rPr>
          <w:rFonts w:ascii="PT Astra Serif" w:hAnsi="PT Astra Serif"/>
          <w:sz w:val="28"/>
          <w:szCs w:val="28"/>
        </w:rPr>
        <w:t xml:space="preserve">. </w:t>
      </w:r>
    </w:p>
    <w:p w:rsidR="00624A52" w:rsidRPr="00390290" w:rsidRDefault="00624A52" w:rsidP="00624A5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24A52" w:rsidRPr="00390290" w:rsidRDefault="00624A52" w:rsidP="00624A52">
      <w:pPr>
        <w:jc w:val="both"/>
        <w:rPr>
          <w:rFonts w:ascii="PT Astra Serif" w:hAnsi="PT Astra Serif"/>
          <w:sz w:val="28"/>
          <w:szCs w:val="28"/>
        </w:rPr>
      </w:pPr>
    </w:p>
    <w:p w:rsidR="00624A52" w:rsidRPr="00390290" w:rsidRDefault="00624A52" w:rsidP="00624A52">
      <w:pPr>
        <w:jc w:val="both"/>
        <w:rPr>
          <w:rFonts w:ascii="PT Astra Serif" w:hAnsi="PT Astra Serif"/>
          <w:sz w:val="28"/>
          <w:szCs w:val="28"/>
        </w:rPr>
      </w:pPr>
      <w:r w:rsidRPr="00390290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</w:t>
      </w:r>
      <w:smartTag w:uri="urn:schemas-microsoft-com:office:smarttags" w:element="metricconverter">
        <w:smartTagPr>
          <w:attr w:name="ProductID" w:val="300013, г"/>
        </w:smartTagPr>
        <w:r w:rsidRPr="00390290">
          <w:rPr>
            <w:rFonts w:ascii="PT Astra Serif" w:hAnsi="PT Astra Serif"/>
            <w:sz w:val="28"/>
            <w:szCs w:val="28"/>
          </w:rPr>
          <w:t>300013, г</w:t>
        </w:r>
      </w:smartTag>
      <w:r w:rsidRPr="00390290">
        <w:rPr>
          <w:rFonts w:ascii="PT Astra Serif" w:hAnsi="PT Astra Serif"/>
          <w:sz w:val="28"/>
          <w:szCs w:val="28"/>
        </w:rPr>
        <w:t xml:space="preserve">. Тула, ул. Болдина, д. 50, </w:t>
      </w:r>
      <w:proofErr w:type="spellStart"/>
      <w:r w:rsidRPr="00390290">
        <w:rPr>
          <w:rFonts w:ascii="PT Astra Serif" w:hAnsi="PT Astra Serif"/>
          <w:sz w:val="28"/>
          <w:szCs w:val="28"/>
        </w:rPr>
        <w:t>каб</w:t>
      </w:r>
      <w:proofErr w:type="spellEnd"/>
      <w:r w:rsidRPr="0039029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390290">
        <w:rPr>
          <w:rFonts w:ascii="PT Astra Serif" w:hAnsi="PT Astra Serif"/>
          <w:sz w:val="28"/>
          <w:szCs w:val="28"/>
        </w:rPr>
        <w:t xml:space="preserve">414,   </w:t>
      </w:r>
      <w:proofErr w:type="gramEnd"/>
      <w:r w:rsidRPr="00390290">
        <w:rPr>
          <w:rFonts w:ascii="PT Astra Serif" w:hAnsi="PT Astra Serif"/>
          <w:sz w:val="28"/>
          <w:szCs w:val="28"/>
        </w:rPr>
        <w:t xml:space="preserve">        с понедельника по четверг: с 9-00 до 18-00, пятница: с 9-00 до 17-00. Перерыв на обед с 12-30 до 13-18 часов.</w:t>
      </w:r>
    </w:p>
    <w:p w:rsidR="00624A52" w:rsidRPr="00390290" w:rsidRDefault="00624A52" w:rsidP="00624A52">
      <w:pPr>
        <w:rPr>
          <w:rFonts w:ascii="PT Astra Serif" w:hAnsi="PT Astra Serif"/>
        </w:rPr>
      </w:pPr>
    </w:p>
    <w:p w:rsidR="00AA16E7" w:rsidRPr="00390290" w:rsidRDefault="00AA16E7" w:rsidP="008E283F">
      <w:pPr>
        <w:rPr>
          <w:rFonts w:ascii="PT Astra Serif" w:hAnsi="PT Astra Serif"/>
        </w:rPr>
      </w:pPr>
    </w:p>
    <w:sectPr w:rsidR="00AA16E7" w:rsidRPr="00390290" w:rsidSect="0012288D">
      <w:pgSz w:w="11906" w:h="16838"/>
      <w:pgMar w:top="709" w:right="567" w:bottom="709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F8"/>
    <w:rsid w:val="0037565C"/>
    <w:rsid w:val="00390290"/>
    <w:rsid w:val="00427286"/>
    <w:rsid w:val="005C3672"/>
    <w:rsid w:val="00624A52"/>
    <w:rsid w:val="00845378"/>
    <w:rsid w:val="008E15F8"/>
    <w:rsid w:val="008E283F"/>
    <w:rsid w:val="00AA16E7"/>
    <w:rsid w:val="00B869C6"/>
    <w:rsid w:val="00C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D260A-2D87-49B1-AC1A-33623DDF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B869C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69C6"/>
    <w:rPr>
      <w:color w:val="0000FF"/>
      <w:u w:val="single"/>
    </w:rPr>
  </w:style>
  <w:style w:type="paragraph" w:customStyle="1" w:styleId="no-indent">
    <w:name w:val="no-indent"/>
    <w:basedOn w:val="a"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rmal (Web)"/>
    <w:basedOn w:val="a"/>
    <w:uiPriority w:val="99"/>
    <w:semiHidden/>
    <w:unhideWhenUsed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oc-rollbutton-text">
    <w:name w:val="doc-roll__button-text"/>
    <w:basedOn w:val="a0"/>
    <w:rsid w:val="00B869C6"/>
  </w:style>
  <w:style w:type="paragraph" w:styleId="a5">
    <w:name w:val="Balloon Text"/>
    <w:basedOn w:val="a"/>
    <w:link w:val="a6"/>
    <w:uiPriority w:val="99"/>
    <w:semiHidden/>
    <w:unhideWhenUsed/>
    <w:rsid w:val="00B869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1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77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459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881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866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Татьяна Алексеевна</dc:creator>
  <cp:keywords/>
  <dc:description/>
  <cp:lastModifiedBy>1</cp:lastModifiedBy>
  <cp:revision>2</cp:revision>
  <cp:lastPrinted>2024-11-06T11:07:00Z</cp:lastPrinted>
  <dcterms:created xsi:type="dcterms:W3CDTF">2025-09-10T07:55:00Z</dcterms:created>
  <dcterms:modified xsi:type="dcterms:W3CDTF">2025-09-10T07:55:00Z</dcterms:modified>
</cp:coreProperties>
</file>